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41" w:rsidRDefault="00692C41" w:rsidP="00692C41">
      <w:pPr>
        <w:rPr>
          <w:rFonts w:hint="eastAsia"/>
        </w:rPr>
      </w:pPr>
      <w:r>
        <w:rPr>
          <w:rFonts w:hint="eastAsia"/>
        </w:rPr>
        <w:t>【常见问题</w:t>
      </w:r>
      <w:r>
        <w:rPr>
          <w:rFonts w:hint="eastAsia"/>
        </w:rPr>
        <w:t>1</w:t>
      </w:r>
      <w:r>
        <w:rPr>
          <w:rFonts w:hint="eastAsia"/>
        </w:rPr>
        <w:t>】怎么查看我的成绩积分？具体规则积分系统规则通知上都有，你可以打开自己的个人信息系统进行查看后，根据自己的成绩进行大致计算。由于要保护个人隐私，主修和选修的成绩选择合并公布。有一些成绩好的同学由于</w:t>
      </w:r>
      <w:r>
        <w:rPr>
          <w:rFonts w:hint="eastAsia"/>
        </w:rPr>
        <w:t>14</w:t>
      </w:r>
      <w:r>
        <w:rPr>
          <w:rFonts w:hint="eastAsia"/>
        </w:rPr>
        <w:t>学年选修课学分较少，导致总分相对劣势的情况的确存在，但是选修课的学分总分是一样的，保证了一定的动态平衡。保持优异成绩，在</w:t>
      </w:r>
      <w:r>
        <w:rPr>
          <w:rFonts w:hint="eastAsia"/>
        </w:rPr>
        <w:t>15</w:t>
      </w:r>
      <w:r>
        <w:rPr>
          <w:rFonts w:hint="eastAsia"/>
        </w:rPr>
        <w:t>学年积分总结中仍会有很大优势。</w:t>
      </w:r>
    </w:p>
    <w:p w:rsidR="00692C41" w:rsidRDefault="00692C41" w:rsidP="00692C41">
      <w:pPr>
        <w:rPr>
          <w:rFonts w:hint="eastAsia"/>
        </w:rPr>
      </w:pPr>
      <w:r>
        <w:rPr>
          <w:rFonts w:hint="eastAsia"/>
        </w:rPr>
        <w:t>【常见问题</w:t>
      </w:r>
      <w:r>
        <w:rPr>
          <w:rFonts w:hint="eastAsia"/>
        </w:rPr>
        <w:t>2</w:t>
      </w:r>
      <w:r>
        <w:rPr>
          <w:rFonts w:hint="eastAsia"/>
        </w:rPr>
        <w:t>】活动积分是否还能补登？由于中心已在之前进行了一轮活动积分的补登，原则上不予再补登。</w:t>
      </w:r>
    </w:p>
    <w:p w:rsidR="00692C41" w:rsidRDefault="00692C41" w:rsidP="00692C41">
      <w:pPr>
        <w:rPr>
          <w:rFonts w:hint="eastAsia"/>
        </w:rPr>
      </w:pPr>
      <w:r>
        <w:rPr>
          <w:rFonts w:hint="eastAsia"/>
        </w:rPr>
        <w:t>【常见问题</w:t>
      </w:r>
      <w:r>
        <w:rPr>
          <w:rFonts w:hint="eastAsia"/>
        </w:rPr>
        <w:t>3</w:t>
      </w:r>
      <w:r>
        <w:rPr>
          <w:rFonts w:hint="eastAsia"/>
        </w:rPr>
        <w:t>】在职班同学：我为什么少加了一些课程学分积分？关于在职班同学课程中，入学导向，企业家精神这两门无分课程和英语课程学分这次统一没有纳入积分考察。除丁老师商法课学分遗漏外，还有别的问题请单独说明。</w:t>
      </w:r>
    </w:p>
    <w:p w:rsidR="00692C41" w:rsidRDefault="00692C41" w:rsidP="00692C41">
      <w:pPr>
        <w:rPr>
          <w:rFonts w:hint="eastAsia"/>
        </w:rPr>
      </w:pPr>
      <w:r>
        <w:rPr>
          <w:rFonts w:hint="eastAsia"/>
        </w:rPr>
        <w:t>【常见问题</w:t>
      </w:r>
      <w:r>
        <w:rPr>
          <w:rFonts w:hint="eastAsia"/>
        </w:rPr>
        <w:t>4</w:t>
      </w:r>
      <w:r>
        <w:rPr>
          <w:rFonts w:hint="eastAsia"/>
        </w:rPr>
        <w:t>】为什么我的积分是负数？为了方便计算，本次积分总结取消了初始值积分，如出现活动积分负分情况，说明你报名参加的活动没有参加也没有取消报名，相应扣除了等值积分。</w:t>
      </w:r>
    </w:p>
    <w:p w:rsidR="0095077D" w:rsidRDefault="00692C41" w:rsidP="00692C41">
      <w:r>
        <w:rPr>
          <w:rFonts w:hint="eastAsia"/>
        </w:rPr>
        <w:t>【常见问题</w:t>
      </w:r>
      <w:r>
        <w:rPr>
          <w:rFonts w:hint="eastAsia"/>
        </w:rPr>
        <w:t>5</w:t>
      </w:r>
      <w:r>
        <w:rPr>
          <w:rFonts w:hint="eastAsia"/>
        </w:rPr>
        <w:t>】关于联合会积分说明。按照积分规则，及联合会一年以来的工作情况，给予联合会主席每人一年</w:t>
      </w:r>
      <w:r>
        <w:rPr>
          <w:rFonts w:hint="eastAsia"/>
        </w:rPr>
        <w:t>70</w:t>
      </w:r>
      <w:r>
        <w:rPr>
          <w:rFonts w:hint="eastAsia"/>
        </w:rPr>
        <w:t>分的积分奖励（所参与和组织的联合会活动将不再纳入考察）。其余联合会成员，本次积分则按照组织及参加活动一般办法进行积分奖励。</w:t>
      </w:r>
      <w:bookmarkStart w:id="0" w:name="_GoBack"/>
      <w:bookmarkEnd w:id="0"/>
    </w:p>
    <w:sectPr w:rsidR="0095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41"/>
    <w:rsid w:val="00692C41"/>
    <w:rsid w:val="0095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M7250z</dc:creator>
  <cp:lastModifiedBy>M7250z</cp:lastModifiedBy>
  <cp:revision>1</cp:revision>
  <dcterms:created xsi:type="dcterms:W3CDTF">2016-01-07T08:02:00Z</dcterms:created>
  <dcterms:modified xsi:type="dcterms:W3CDTF">2016-01-07T08:02:00Z</dcterms:modified>
</cp:coreProperties>
</file>